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1125E2">
        <w:rPr>
          <w:b/>
          <w:sz w:val="36"/>
          <w:szCs w:val="36"/>
        </w:rPr>
        <w:t xml:space="preserve">Triangle </w:t>
      </w:r>
      <w:proofErr w:type="spellStart"/>
      <w:r w:rsidR="001125E2">
        <w:rPr>
          <w:b/>
          <w:sz w:val="36"/>
          <w:szCs w:val="36"/>
        </w:rPr>
        <w:t>Tapatoru</w:t>
      </w:r>
      <w:proofErr w:type="spellEnd"/>
      <w:r w:rsidR="001125E2">
        <w:rPr>
          <w:b/>
          <w:sz w:val="36"/>
          <w:szCs w:val="36"/>
        </w:rPr>
        <w:t xml:space="preserve"> </w:t>
      </w:r>
      <w:r w:rsidR="00330881">
        <w:rPr>
          <w:b/>
          <w:sz w:val="36"/>
          <w:szCs w:val="36"/>
        </w:rPr>
        <w:t xml:space="preserve">Stairway </w:t>
      </w:r>
      <w:r w:rsidRPr="005E68D8">
        <w:rPr>
          <w:b/>
          <w:sz w:val="36"/>
          <w:szCs w:val="36"/>
        </w:rPr>
        <w:t>Pattern</w:t>
      </w:r>
    </w:p>
    <w:p w:rsidR="005E68D8" w:rsidRDefault="001125E2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4133850" cy="1976242"/>
            <wp:effectExtent l="19050" t="0" r="0" b="0"/>
            <wp:docPr id="2" name="Picture 1" descr="The Triangle (Tapatoru)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 Triangle (Tapatoru)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976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072421" w:rsidP="005E68D8">
            <w:pPr>
              <w:jc w:val="center"/>
            </w:pPr>
            <w:r>
              <w:t>Working</w:t>
            </w: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330881" w:rsidRDefault="00DA253C" w:rsidP="005E68D8">
            <w:pPr>
              <w:jc w:val="center"/>
            </w:pPr>
            <w:r>
              <w:t>19</w:t>
            </w:r>
          </w:p>
        </w:tc>
        <w:tc>
          <w:tcPr>
            <w:tcW w:w="3081" w:type="dxa"/>
            <w:vMerge w:val="restart"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330881" w:rsidRDefault="00DA253C" w:rsidP="005E68D8">
            <w:pPr>
              <w:jc w:val="center"/>
            </w:pPr>
            <w:r>
              <w:t>28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330881" w:rsidRDefault="00DA253C" w:rsidP="005E68D8">
            <w:pPr>
              <w:jc w:val="center"/>
            </w:pPr>
            <w:r>
              <w:t>37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330881" w:rsidRPr="003C7CF2" w:rsidRDefault="00DA253C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46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330881" w:rsidRPr="003C7CF2" w:rsidRDefault="00DA253C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55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330881" w:rsidRPr="003C7CF2" w:rsidRDefault="00DA253C" w:rsidP="00DA253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nx9+10 = 9n+10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330881" w:rsidRPr="003C7CF2" w:rsidRDefault="00DA253C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Pr="00DA253C" w:rsidRDefault="00DA253C" w:rsidP="00DA253C">
            <w:pPr>
              <w:tabs>
                <w:tab w:val="left" w:pos="1335"/>
                <w:tab w:val="center" w:pos="1432"/>
              </w:tabs>
              <w:jc w:val="center"/>
              <w:rPr>
                <w:color w:val="FF0000"/>
              </w:rPr>
            </w:pPr>
            <w:r w:rsidRPr="00DA253C">
              <w:rPr>
                <w:color w:val="FF0000"/>
              </w:rPr>
              <w:t>20</w:t>
            </w:r>
          </w:p>
        </w:tc>
        <w:tc>
          <w:tcPr>
            <w:tcW w:w="3081" w:type="dxa"/>
          </w:tcPr>
          <w:p w:rsidR="00330881" w:rsidRPr="003C7CF2" w:rsidRDefault="00DA253C" w:rsidP="005E68D8">
            <w:pPr>
              <w:jc w:val="center"/>
            </w:pPr>
            <w:r>
              <w:t>190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330881" w:rsidRPr="003C7CF2" w:rsidRDefault="00DA253C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910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330881" w:rsidRPr="003C7CF2" w:rsidRDefault="00DA253C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9010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</w:t>
      </w:r>
      <w:r w:rsidR="00EB51E9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072421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do the </w:t>
      </w:r>
      <w:r w:rsidR="00EB51E9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r w:rsidR="00EB51E9">
        <w:rPr>
          <w:rFonts w:asciiTheme="minorHAnsi" w:hAnsiTheme="minorHAnsi"/>
          <w:sz w:val="34"/>
          <w:szCs w:val="34"/>
        </w:rPr>
        <w:t>and 5</w:t>
      </w:r>
      <w:r w:rsidR="00EB51E9" w:rsidRPr="00EB51E9">
        <w:rPr>
          <w:rFonts w:asciiTheme="minorHAnsi" w:hAnsiTheme="minorHAnsi"/>
          <w:sz w:val="34"/>
          <w:szCs w:val="34"/>
          <w:vertAlign w:val="superscript"/>
        </w:rPr>
        <w:t>th</w:t>
      </w:r>
      <w:r w:rsidR="00EB51E9">
        <w:rPr>
          <w:rFonts w:asciiTheme="minorHAnsi" w:hAnsiTheme="minorHAnsi"/>
          <w:sz w:val="34"/>
          <w:szCs w:val="34"/>
        </w:rPr>
        <w:t xml:space="preserve">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3B3CA9">
        <w:rPr>
          <w:rFonts w:asciiTheme="minorHAnsi" w:hAnsiTheme="minorHAnsi"/>
          <w:sz w:val="34"/>
          <w:szCs w:val="34"/>
        </w:rPr>
        <w:t xml:space="preserve"> </w:t>
      </w:r>
      <w:r w:rsidRPr="00535F50">
        <w:rPr>
          <w:rFonts w:asciiTheme="minorHAnsi" w:hAnsiTheme="minorHAnsi"/>
          <w:sz w:val="34"/>
          <w:szCs w:val="34"/>
        </w:rPr>
        <w:t>pattern</w:t>
      </w:r>
      <w:r w:rsidR="00EB51E9">
        <w:rPr>
          <w:rFonts w:asciiTheme="minorHAnsi" w:hAnsiTheme="minorHAnsi"/>
          <w:sz w:val="34"/>
          <w:szCs w:val="34"/>
        </w:rPr>
        <w:t xml:space="preserve">s </w:t>
      </w:r>
      <w:r w:rsidRPr="00535F50">
        <w:rPr>
          <w:rFonts w:asciiTheme="minorHAnsi" w:hAnsiTheme="minorHAnsi"/>
          <w:sz w:val="34"/>
          <w:szCs w:val="34"/>
        </w:rPr>
        <w:t>have?</w:t>
      </w:r>
    </w:p>
    <w:p w:rsidR="00D37057" w:rsidRPr="00E21E8E" w:rsidRDefault="005E68D8" w:rsidP="005E68D8">
      <w:pPr>
        <w:pStyle w:val="NormalWeb"/>
        <w:rPr>
          <w:rFonts w:asciiTheme="minorHAnsi" w:hAnsiTheme="minorHAnsi"/>
          <w:color w:val="FF0000"/>
          <w:sz w:val="34"/>
          <w:szCs w:val="34"/>
        </w:rPr>
      </w:pPr>
      <w:r w:rsidRPr="00535F50">
        <w:rPr>
          <w:rFonts w:asciiTheme="minorHAnsi" w:hAnsiTheme="minorHAnsi"/>
          <w:sz w:val="34"/>
          <w:szCs w:val="34"/>
        </w:rPr>
        <w:t xml:space="preserve">3. What is the general rule? In words? </w:t>
      </w:r>
      <w:proofErr w:type="gramStart"/>
      <w:r w:rsidRPr="00535F50">
        <w:rPr>
          <w:rFonts w:asciiTheme="minorHAnsi" w:hAnsiTheme="minorHAnsi"/>
          <w:sz w:val="34"/>
          <w:szCs w:val="34"/>
        </w:rPr>
        <w:t>And as a mathematical   expression using n?</w:t>
      </w:r>
      <w:proofErr w:type="gramEnd"/>
      <w:r w:rsidR="00EB51E9">
        <w:rPr>
          <w:rFonts w:asciiTheme="minorHAnsi" w:hAnsiTheme="minorHAnsi"/>
          <w:sz w:val="34"/>
          <w:szCs w:val="34"/>
        </w:rPr>
        <w:t xml:space="preserve"> </w:t>
      </w:r>
      <w:r w:rsidR="00E21E8E">
        <w:rPr>
          <w:rFonts w:asciiTheme="minorHAnsi" w:hAnsiTheme="minorHAnsi"/>
          <w:sz w:val="34"/>
          <w:szCs w:val="34"/>
        </w:rPr>
        <w:t xml:space="preserve"> </w:t>
      </w:r>
      <w:r w:rsidR="00E21E8E" w:rsidRPr="00E21E8E">
        <w:rPr>
          <w:rFonts w:asciiTheme="minorHAnsi" w:hAnsiTheme="minorHAnsi"/>
          <w:color w:val="FF0000"/>
          <w:sz w:val="34"/>
          <w:szCs w:val="34"/>
        </w:rPr>
        <w:t>Pattern number times nine plus ten, 9n+10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E21E8E">
        <w:rPr>
          <w:rFonts w:asciiTheme="minorHAnsi" w:hAnsiTheme="minorHAnsi"/>
          <w:sz w:val="34"/>
          <w:szCs w:val="34"/>
        </w:rPr>
        <w:t>190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421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96A9E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5E2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5D1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0881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3CA9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C7CF2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2169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E71E3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0AED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16E54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37057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53C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1E8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51E9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654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3</cp:revision>
  <cp:lastPrinted>2013-09-19T22:19:00Z</cp:lastPrinted>
  <dcterms:created xsi:type="dcterms:W3CDTF">2013-09-22T08:07:00Z</dcterms:created>
  <dcterms:modified xsi:type="dcterms:W3CDTF">2013-09-22T08:08:00Z</dcterms:modified>
</cp:coreProperties>
</file>